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627B" w14:textId="1DE92A5A" w:rsidR="00BF179F" w:rsidRPr="00682E28" w:rsidRDefault="00BF179F" w:rsidP="00BF179F">
      <w:pPr>
        <w:shd w:val="clear" w:color="auto" w:fill="FFFFFF"/>
        <w:spacing w:line="525" w:lineRule="atLeast"/>
        <w:outlineLvl w:val="0"/>
        <w:rPr>
          <w:rStyle w:val="Forte"/>
          <w:rFonts w:eastAsia="Times New Roman" w:cstheme="minorHAnsi"/>
          <w:b w:val="0"/>
          <w:bCs w:val="0"/>
          <w:color w:val="454545"/>
          <w:kern w:val="36"/>
          <w:sz w:val="45"/>
          <w:szCs w:val="45"/>
          <w:lang w:eastAsia="pt-BR"/>
        </w:rPr>
      </w:pPr>
      <w:r w:rsidRPr="00BF179F">
        <w:rPr>
          <w:rFonts w:eastAsia="Times New Roman" w:cstheme="minorHAnsi"/>
          <w:color w:val="454545"/>
          <w:kern w:val="36"/>
          <w:sz w:val="45"/>
          <w:szCs w:val="45"/>
          <w:lang w:eastAsia="pt-BR"/>
        </w:rPr>
        <w:t>Termos de Uso</w:t>
      </w:r>
    </w:p>
    <w:p w14:paraId="7D320D0B" w14:textId="17E6CE1E"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Sua conta n</w:t>
      </w:r>
      <w:r w:rsidR="00682E28">
        <w:rPr>
          <w:rStyle w:val="Forte"/>
          <w:rFonts w:asciiTheme="minorHAnsi" w:hAnsiTheme="minorHAnsi" w:cstheme="minorHAnsi"/>
          <w:color w:val="454545"/>
          <w:sz w:val="21"/>
          <w:szCs w:val="21"/>
        </w:rPr>
        <w:t>a</w:t>
      </w:r>
      <w:r w:rsidRPr="00682E28">
        <w:rPr>
          <w:rStyle w:val="Forte"/>
          <w:rFonts w:asciiTheme="minorHAnsi" w:hAnsiTheme="minorHAnsi" w:cstheme="minorHAnsi"/>
          <w:color w:val="454545"/>
          <w:sz w:val="21"/>
          <w:szCs w:val="21"/>
        </w:rPr>
        <w:t xml:space="preserve"> </w:t>
      </w:r>
      <w:r w:rsidR="00682E28" w:rsidRPr="00201A4F">
        <w:rPr>
          <w:rFonts w:asciiTheme="minorHAnsi" w:hAnsiTheme="minorHAnsi" w:cstheme="minorHAnsi"/>
          <w:color w:val="FF0000"/>
          <w:sz w:val="20"/>
          <w:szCs w:val="20"/>
        </w:rPr>
        <w:t>“Sua marca aqui”</w:t>
      </w:r>
    </w:p>
    <w:p w14:paraId="042B48A6" w14:textId="3BE3312C"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A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reserva-se no direito de venda somente no atacado e recusar o serviço, encerrar contas, remover ou editar conteúdo e cancelar pedidos sem prévio aviso, se houver suspeita de venda para varejo. Pois a política de ética de comercialização d</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preza a exclusividade de vendas no varejo aos nossos clientes.</w:t>
      </w:r>
    </w:p>
    <w:p w14:paraId="0B8EC048" w14:textId="77777777"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Disponibilidade das peças</w:t>
      </w:r>
    </w:p>
    <w:p w14:paraId="7E733191" w14:textId="22BC3FE5"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As mercadorias selecionadas pelo cliente durante a navegação n</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e colocada no carrinho de compras somente serão reservadas e retiradas do estoque após a conclusão do pedido. A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 xml:space="preserve">não se responsabiliza se, no ato da conclusão </w:t>
      </w:r>
      <w:r w:rsidRPr="00682E28">
        <w:rPr>
          <w:rFonts w:asciiTheme="minorHAnsi" w:hAnsiTheme="minorHAnsi" w:cstheme="minorHAnsi"/>
          <w:color w:val="454545"/>
          <w:sz w:val="21"/>
          <w:szCs w:val="21"/>
        </w:rPr>
        <w:t>o pedido, a mercadoria não estiverem</w:t>
      </w:r>
      <w:r w:rsidRPr="00682E28">
        <w:rPr>
          <w:rFonts w:asciiTheme="minorHAnsi" w:hAnsiTheme="minorHAnsi" w:cstheme="minorHAnsi"/>
          <w:color w:val="454545"/>
          <w:sz w:val="21"/>
          <w:szCs w:val="21"/>
        </w:rPr>
        <w:t xml:space="preserve"> mais </w:t>
      </w:r>
      <w:r w:rsidRPr="00682E28">
        <w:rPr>
          <w:rFonts w:asciiTheme="minorHAnsi" w:hAnsiTheme="minorHAnsi" w:cstheme="minorHAnsi"/>
          <w:color w:val="454545"/>
          <w:sz w:val="21"/>
          <w:szCs w:val="21"/>
        </w:rPr>
        <w:t>disponíveis</w:t>
      </w:r>
      <w:r w:rsidRPr="00682E28">
        <w:rPr>
          <w:rFonts w:asciiTheme="minorHAnsi" w:hAnsiTheme="minorHAnsi" w:cstheme="minorHAnsi"/>
          <w:color w:val="454545"/>
          <w:sz w:val="21"/>
          <w:szCs w:val="21"/>
        </w:rPr>
        <w:t>. </w:t>
      </w:r>
    </w:p>
    <w:p w14:paraId="24417659" w14:textId="3C871EB8"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As mercadorias expostas n</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Pr="00682E28">
        <w:rPr>
          <w:rFonts w:asciiTheme="minorHAnsi" w:hAnsiTheme="minorHAnsi" w:cstheme="minorHAnsi"/>
          <w:color w:val="454545"/>
          <w:sz w:val="21"/>
          <w:szCs w:val="21"/>
        </w:rPr>
        <w:t> possuem número limitado de exemplares, a </w:t>
      </w:r>
      <w:r w:rsidR="00682E28" w:rsidRPr="00201A4F">
        <w:rPr>
          <w:rFonts w:asciiTheme="minorHAnsi" w:hAnsiTheme="minorHAnsi" w:cstheme="minorHAnsi"/>
          <w:color w:val="FF0000"/>
          <w:sz w:val="20"/>
          <w:szCs w:val="20"/>
        </w:rPr>
        <w:t>“Sua marca aqui”</w:t>
      </w:r>
      <w:r w:rsidRPr="00682E28">
        <w:rPr>
          <w:rStyle w:val="Forte"/>
          <w:rFonts w:asciiTheme="minorHAnsi" w:hAnsiTheme="minorHAnsi" w:cstheme="minorHAnsi"/>
          <w:color w:val="454545"/>
          <w:sz w:val="21"/>
          <w:szCs w:val="21"/>
        </w:rPr>
        <w:t xml:space="preserve"> </w:t>
      </w:r>
      <w:r w:rsidRPr="00682E28">
        <w:rPr>
          <w:rFonts w:asciiTheme="minorHAnsi" w:hAnsiTheme="minorHAnsi" w:cstheme="minorHAnsi"/>
          <w:color w:val="454545"/>
          <w:sz w:val="21"/>
          <w:szCs w:val="21"/>
        </w:rPr>
        <w:t>não garante a reposição de mercadoria em seu estoque.</w:t>
      </w:r>
    </w:p>
    <w:p w14:paraId="7E65F2BE" w14:textId="77777777"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Preços</w:t>
      </w:r>
    </w:p>
    <w:p w14:paraId="281E6EFE" w14:textId="1ECDBB45"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Todos os preços das mercadorias indicados n</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incluem impostos que incidem na venda. Porém, nestes preços não estão incluídos os custos correspondentes a entrega (frete) das mercadorias, que será informado no momento da conclusão do pedido</w:t>
      </w:r>
    </w:p>
    <w:p w14:paraId="3294C570" w14:textId="78DA7567"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Informações sobre os produtos vendidos n</w:t>
      </w:r>
      <w:r w:rsidR="00682E28">
        <w:rPr>
          <w:rStyle w:val="Forte"/>
          <w:rFonts w:asciiTheme="minorHAnsi" w:hAnsiTheme="minorHAnsi" w:cstheme="minorHAnsi"/>
          <w:color w:val="454545"/>
          <w:sz w:val="21"/>
          <w:szCs w:val="21"/>
        </w:rPr>
        <w:t>a</w:t>
      </w:r>
      <w:r w:rsidRPr="00682E28">
        <w:rPr>
          <w:rStyle w:val="Forte"/>
          <w:rFonts w:asciiTheme="minorHAnsi" w:hAnsiTheme="minorHAnsi" w:cstheme="minorHAnsi"/>
          <w:color w:val="454545"/>
          <w:sz w:val="21"/>
          <w:szCs w:val="21"/>
        </w:rPr>
        <w:t xml:space="preserve"> </w:t>
      </w:r>
      <w:r w:rsidR="00682E28" w:rsidRPr="00201A4F">
        <w:rPr>
          <w:rFonts w:asciiTheme="minorHAnsi" w:hAnsiTheme="minorHAnsi" w:cstheme="minorHAnsi"/>
          <w:color w:val="FF0000"/>
          <w:sz w:val="20"/>
          <w:szCs w:val="20"/>
        </w:rPr>
        <w:t>“Sua marca aqui”</w:t>
      </w:r>
    </w:p>
    <w:p w14:paraId="10673840" w14:textId="21AC2E9A"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As descrições dos produtos oferecidos pel</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00682E28">
        <w:rPr>
          <w:rFonts w:asciiTheme="minorHAnsi" w:hAnsiTheme="minorHAnsi" w:cstheme="minorHAnsi"/>
          <w:color w:val="FF0000"/>
          <w:sz w:val="20"/>
          <w:szCs w:val="20"/>
        </w:rPr>
        <w:t xml:space="preserve"> </w:t>
      </w:r>
      <w:r w:rsidRPr="00682E28">
        <w:rPr>
          <w:rFonts w:asciiTheme="minorHAnsi" w:hAnsiTheme="minorHAnsi" w:cstheme="minorHAnsi"/>
          <w:color w:val="454545"/>
          <w:sz w:val="21"/>
          <w:szCs w:val="21"/>
        </w:rPr>
        <w:t>são mais corretas possíveis sobre o produto em questão. Se um produto vendido não corresponder a descrição fornecida, solicitamos que o devolva sem uso e em perfeitas condições. Os produtos apresentados neste site podem ser encomendados e entregues somente dentro do Brasil desde que seja uma área coberta pelos Correios e Transportadoras.</w:t>
      </w:r>
    </w:p>
    <w:p w14:paraId="62E5AB91" w14:textId="26DDA922"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Quando realizar uma compra n</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Pr="00682E28">
        <w:rPr>
          <w:rStyle w:val="Forte"/>
          <w:rFonts w:asciiTheme="minorHAnsi" w:hAnsiTheme="minorHAnsi" w:cstheme="minorHAnsi"/>
          <w:color w:val="454545"/>
          <w:sz w:val="21"/>
          <w:szCs w:val="21"/>
        </w:rPr>
        <w:t xml:space="preserve"> </w:t>
      </w:r>
      <w:r w:rsidRPr="00682E28">
        <w:rPr>
          <w:rFonts w:asciiTheme="minorHAnsi" w:hAnsiTheme="minorHAnsi" w:cstheme="minorHAnsi"/>
          <w:color w:val="454545"/>
          <w:sz w:val="21"/>
          <w:szCs w:val="21"/>
        </w:rPr>
        <w:t>leia cuidadosamente a descrição de cada produto desejado, antes de finalizar a compra, e em caso de dúvidas, envie e-mail para: </w:t>
      </w:r>
      <w:r w:rsidRPr="00682E28">
        <w:rPr>
          <w:rStyle w:val="Forte"/>
          <w:rFonts w:asciiTheme="minorHAnsi" w:hAnsiTheme="minorHAnsi" w:cstheme="minorHAnsi"/>
          <w:color w:val="454545"/>
          <w:sz w:val="21"/>
          <w:szCs w:val="21"/>
        </w:rPr>
        <w:t>contato</w:t>
      </w:r>
      <w:r w:rsidRPr="00682E28">
        <w:rPr>
          <w:rStyle w:val="Forte"/>
          <w:rFonts w:asciiTheme="minorHAnsi" w:hAnsiTheme="minorHAnsi" w:cstheme="minorHAnsi"/>
          <w:color w:val="454545"/>
          <w:sz w:val="21"/>
          <w:szCs w:val="21"/>
        </w:rPr>
        <w:t>@</w:t>
      </w:r>
      <w:r w:rsidRPr="00682E28">
        <w:rPr>
          <w:rStyle w:val="Forte"/>
          <w:rFonts w:asciiTheme="minorHAnsi" w:hAnsiTheme="minorHAnsi" w:cstheme="minorHAnsi"/>
          <w:color w:val="454545"/>
          <w:sz w:val="21"/>
          <w:szCs w:val="21"/>
        </w:rPr>
        <w:t>xxxxx</w:t>
      </w:r>
      <w:r w:rsidRPr="00682E28">
        <w:rPr>
          <w:rStyle w:val="Forte"/>
          <w:rFonts w:asciiTheme="minorHAnsi" w:hAnsiTheme="minorHAnsi" w:cstheme="minorHAnsi"/>
          <w:color w:val="454545"/>
          <w:sz w:val="21"/>
          <w:szCs w:val="21"/>
        </w:rPr>
        <w:t>.com.br</w:t>
      </w:r>
    </w:p>
    <w:p w14:paraId="1FF3BBFC" w14:textId="77777777"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Produtos em Promoção e Liquidações</w:t>
      </w:r>
    </w:p>
    <w:p w14:paraId="647F7202" w14:textId="3BA432B9"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 xml:space="preserve">As promoções e liquidações serão válidas enquanto houver estoque </w:t>
      </w:r>
      <w:r w:rsidRPr="00682E28">
        <w:rPr>
          <w:rFonts w:asciiTheme="minorHAnsi" w:hAnsiTheme="minorHAnsi" w:cstheme="minorHAnsi"/>
          <w:color w:val="454545"/>
          <w:sz w:val="21"/>
          <w:szCs w:val="21"/>
        </w:rPr>
        <w:t>disponível</w:t>
      </w:r>
      <w:r w:rsidRPr="00682E28">
        <w:rPr>
          <w:rFonts w:asciiTheme="minorHAnsi" w:hAnsiTheme="minorHAnsi" w:cstheme="minorHAnsi"/>
          <w:color w:val="454545"/>
          <w:sz w:val="21"/>
          <w:szCs w:val="21"/>
        </w:rPr>
        <w:t xml:space="preserve"> dos produtos remarcados. Todos os produtos estão sujeitos a disponibilidade de entrega conforme o estoque.</w:t>
      </w:r>
    </w:p>
    <w:p w14:paraId="0845B12A" w14:textId="593024EB"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Style w:val="Forte"/>
          <w:rFonts w:asciiTheme="minorHAnsi" w:hAnsiTheme="minorHAnsi" w:cstheme="minorHAnsi"/>
          <w:color w:val="454545"/>
          <w:sz w:val="21"/>
          <w:szCs w:val="21"/>
        </w:rPr>
        <w:t xml:space="preserve">Proteção </w:t>
      </w:r>
      <w:r w:rsidR="00EE449F" w:rsidRPr="00682E28">
        <w:rPr>
          <w:rStyle w:val="Forte"/>
          <w:rFonts w:asciiTheme="minorHAnsi" w:hAnsiTheme="minorHAnsi" w:cstheme="minorHAnsi"/>
          <w:color w:val="454545"/>
          <w:sz w:val="21"/>
          <w:szCs w:val="21"/>
        </w:rPr>
        <w:t>à</w:t>
      </w:r>
      <w:r w:rsidRPr="00682E28">
        <w:rPr>
          <w:rStyle w:val="Forte"/>
          <w:rFonts w:asciiTheme="minorHAnsi" w:hAnsiTheme="minorHAnsi" w:cstheme="minorHAnsi"/>
          <w:color w:val="454545"/>
          <w:sz w:val="21"/>
          <w:szCs w:val="21"/>
        </w:rPr>
        <w:t xml:space="preserve"> fraude e atividades não autorizadas</w:t>
      </w:r>
    </w:p>
    <w:p w14:paraId="74AA4417" w14:textId="0E17BBC6" w:rsidR="00BF179F" w:rsidRPr="00682E28" w:rsidRDefault="00BF179F" w:rsidP="00BF179F">
      <w:pPr>
        <w:pStyle w:val="NormalWeb"/>
        <w:shd w:val="clear" w:color="auto" w:fill="FFFFFF"/>
        <w:spacing w:before="0" w:beforeAutospacing="0" w:after="150" w:afterAutospacing="0"/>
        <w:rPr>
          <w:rFonts w:asciiTheme="minorHAnsi" w:hAnsiTheme="minorHAnsi" w:cstheme="minorHAnsi"/>
          <w:color w:val="454545"/>
          <w:sz w:val="21"/>
          <w:szCs w:val="21"/>
        </w:rPr>
      </w:pPr>
      <w:r w:rsidRPr="00682E28">
        <w:rPr>
          <w:rFonts w:asciiTheme="minorHAnsi" w:hAnsiTheme="minorHAnsi" w:cstheme="minorHAnsi"/>
          <w:color w:val="454545"/>
          <w:sz w:val="21"/>
          <w:szCs w:val="21"/>
        </w:rPr>
        <w:t xml:space="preserve">Como parte de nossos procedimentos </w:t>
      </w:r>
      <w:r w:rsidR="00682E28" w:rsidRP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xml:space="preserve"> fraude ou outros tipos de atividades não autorizadas, nos reservamos no direito de recusar a processar uma compra, devido </w:t>
      </w:r>
      <w:r w:rsidR="00EE449F" w:rsidRPr="00682E28">
        <w:rPr>
          <w:rFonts w:asciiTheme="minorHAnsi" w:hAnsiTheme="minorHAnsi" w:cstheme="minorHAnsi"/>
          <w:color w:val="454545"/>
          <w:sz w:val="21"/>
          <w:szCs w:val="21"/>
        </w:rPr>
        <w:t>à</w:t>
      </w:r>
      <w:r w:rsidRPr="00682E28">
        <w:rPr>
          <w:rFonts w:asciiTheme="minorHAnsi" w:hAnsiTheme="minorHAnsi" w:cstheme="minorHAnsi"/>
          <w:color w:val="454545"/>
          <w:sz w:val="21"/>
          <w:szCs w:val="21"/>
        </w:rPr>
        <w:t xml:space="preserve"> suspeita de fraude, ato ilícito, atividades ilegais ou em casos que haja suspeita de má fé. Caso ocorra alguma suspeita, podemos rejeitar seu pedido e cancelar sua compra, sem prévio aviso, ou ainda o SAC d</w:t>
      </w:r>
      <w:r w:rsidR="00682E28">
        <w:rPr>
          <w:rFonts w:asciiTheme="minorHAnsi" w:hAnsiTheme="minorHAnsi" w:cstheme="minorHAnsi"/>
          <w:color w:val="454545"/>
          <w:sz w:val="21"/>
          <w:szCs w:val="21"/>
        </w:rPr>
        <w:t>a</w:t>
      </w:r>
      <w:r w:rsidRPr="00682E28">
        <w:rPr>
          <w:rFonts w:asciiTheme="minorHAnsi" w:hAnsiTheme="minorHAnsi" w:cstheme="minorHAnsi"/>
          <w:color w:val="454545"/>
          <w:sz w:val="21"/>
          <w:szCs w:val="21"/>
        </w:rPr>
        <w:t> </w:t>
      </w:r>
      <w:r w:rsidR="00682E28" w:rsidRPr="00201A4F">
        <w:rPr>
          <w:rFonts w:asciiTheme="minorHAnsi" w:hAnsiTheme="minorHAnsi" w:cstheme="minorHAnsi"/>
          <w:color w:val="FF0000"/>
          <w:sz w:val="20"/>
          <w:szCs w:val="20"/>
        </w:rPr>
        <w:t>“Sua marca aqui”</w:t>
      </w:r>
      <w:r w:rsidRPr="00682E28">
        <w:rPr>
          <w:rStyle w:val="Forte"/>
          <w:rFonts w:asciiTheme="minorHAnsi" w:hAnsiTheme="minorHAnsi" w:cstheme="minorHAnsi"/>
          <w:color w:val="454545"/>
          <w:sz w:val="21"/>
          <w:szCs w:val="21"/>
        </w:rPr>
        <w:t xml:space="preserve"> </w:t>
      </w:r>
      <w:r w:rsidRPr="00682E28">
        <w:rPr>
          <w:rFonts w:asciiTheme="minorHAnsi" w:hAnsiTheme="minorHAnsi" w:cstheme="minorHAnsi"/>
          <w:color w:val="454545"/>
          <w:sz w:val="21"/>
          <w:szCs w:val="21"/>
        </w:rPr>
        <w:t xml:space="preserve">pode entrar em contato no número fornecido no cadastro para confirmar seus dados. Também nos reservamos no direito de cancelar quaisquer contas, pedidos ou se recusar a enviar para determinados endereços, devido </w:t>
      </w:r>
      <w:r w:rsidR="00682E28" w:rsidRPr="00682E28">
        <w:rPr>
          <w:rFonts w:asciiTheme="minorHAnsi" w:hAnsiTheme="minorHAnsi" w:cstheme="minorHAnsi"/>
          <w:color w:val="454545"/>
          <w:sz w:val="21"/>
          <w:szCs w:val="21"/>
        </w:rPr>
        <w:t>à</w:t>
      </w:r>
      <w:r w:rsidRPr="00682E28">
        <w:rPr>
          <w:rFonts w:asciiTheme="minorHAnsi" w:hAnsiTheme="minorHAnsi" w:cstheme="minorHAnsi"/>
          <w:color w:val="454545"/>
          <w:sz w:val="21"/>
          <w:szCs w:val="21"/>
        </w:rPr>
        <w:t xml:space="preserve"> suspeita de fraude, ato ilícito, atividades ilegais ou em casos que haja suspeita de má fé. Nós tomamos essas medidas para proteger os nossos clientes, bem como nos proteger de fraude ou atividades não autorizadas. Todos esses procedimentos serão realizados sem aviso prévio ao cliente.</w:t>
      </w:r>
    </w:p>
    <w:p w14:paraId="07E0233A" w14:textId="77777777" w:rsidR="005A7105" w:rsidRPr="00682E28" w:rsidRDefault="005A7105">
      <w:pPr>
        <w:rPr>
          <w:rFonts w:cstheme="minorHAnsi"/>
        </w:rPr>
      </w:pPr>
    </w:p>
    <w:sectPr w:rsidR="005A7105" w:rsidRPr="00682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9F"/>
    <w:rsid w:val="005A7105"/>
    <w:rsid w:val="00682E28"/>
    <w:rsid w:val="00BF179F"/>
    <w:rsid w:val="00EE4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1D15"/>
  <w15:chartTrackingRefBased/>
  <w15:docId w15:val="{29C88163-B3C4-4EF5-BB99-2C8F9EA3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F1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F17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179F"/>
    <w:rPr>
      <w:b/>
      <w:bCs/>
    </w:rPr>
  </w:style>
  <w:style w:type="character" w:styleId="Hyperlink">
    <w:name w:val="Hyperlink"/>
    <w:basedOn w:val="Fontepargpadro"/>
    <w:uiPriority w:val="99"/>
    <w:semiHidden/>
    <w:unhideWhenUsed/>
    <w:rsid w:val="00BF179F"/>
    <w:rPr>
      <w:color w:val="0000FF"/>
      <w:u w:val="single"/>
    </w:rPr>
  </w:style>
  <w:style w:type="character" w:customStyle="1" w:styleId="Ttulo1Char">
    <w:name w:val="Título 1 Char"/>
    <w:basedOn w:val="Fontepargpadro"/>
    <w:link w:val="Ttulo1"/>
    <w:uiPriority w:val="9"/>
    <w:rsid w:val="00BF179F"/>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1525">
      <w:bodyDiv w:val="1"/>
      <w:marLeft w:val="0"/>
      <w:marRight w:val="0"/>
      <w:marTop w:val="0"/>
      <w:marBottom w:val="0"/>
      <w:divBdr>
        <w:top w:val="none" w:sz="0" w:space="0" w:color="auto"/>
        <w:left w:val="none" w:sz="0" w:space="0" w:color="auto"/>
        <w:bottom w:val="none" w:sz="0" w:space="0" w:color="auto"/>
        <w:right w:val="none" w:sz="0" w:space="0" w:color="auto"/>
      </w:divBdr>
    </w:div>
    <w:div w:id="725490701">
      <w:bodyDiv w:val="1"/>
      <w:marLeft w:val="0"/>
      <w:marRight w:val="0"/>
      <w:marTop w:val="0"/>
      <w:marBottom w:val="0"/>
      <w:divBdr>
        <w:top w:val="none" w:sz="0" w:space="0" w:color="auto"/>
        <w:left w:val="none" w:sz="0" w:space="0" w:color="auto"/>
        <w:bottom w:val="none" w:sz="0" w:space="0" w:color="auto"/>
        <w:right w:val="none" w:sz="0" w:space="0" w:color="auto"/>
      </w:divBdr>
      <w:divsChild>
        <w:div w:id="675108670">
          <w:marLeft w:val="0"/>
          <w:marRight w:val="0"/>
          <w:marTop w:val="150"/>
          <w:marBottom w:val="450"/>
          <w:divBdr>
            <w:top w:val="none" w:sz="0" w:space="0" w:color="auto"/>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Nathan Uler</dc:creator>
  <cp:keywords/>
  <dc:description/>
  <cp:lastModifiedBy>Lucas Nathan Uler</cp:lastModifiedBy>
  <cp:revision>1</cp:revision>
  <dcterms:created xsi:type="dcterms:W3CDTF">2022-01-12T13:16:00Z</dcterms:created>
  <dcterms:modified xsi:type="dcterms:W3CDTF">2022-01-12T14:00:00Z</dcterms:modified>
</cp:coreProperties>
</file>